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01E16" w:rsidRPr="00457577" w:rsidRDefault="00457577" w:rsidP="00457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7577">
        <w:rPr>
          <w:rFonts w:ascii="Times New Roman" w:hAnsi="Times New Roman" w:cs="Times New Roman"/>
          <w:sz w:val="28"/>
          <w:szCs w:val="28"/>
        </w:rPr>
        <w:t>Виды изобразительного искусства</w:t>
      </w:r>
    </w:p>
    <w:p w:rsidR="00457577" w:rsidRDefault="00457577" w:rsidP="004575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9783907" wp14:editId="0BD94155">
            <wp:extent cx="2416175" cy="1273629"/>
            <wp:effectExtent l="0" t="0" r="3175" b="3175"/>
            <wp:docPr id="4" name="Объект 3" descr="Живопись — Википедия">
              <a:extLst xmlns:a="http://schemas.openxmlformats.org/drawingml/2006/main">
                <a:ext uri="{FF2B5EF4-FFF2-40B4-BE49-F238E27FC236}">
                  <a16:creationId xmlns:a16="http://schemas.microsoft.com/office/drawing/2014/main" id="{65463765-F753-409E-A525-17AC9F196B14}"/>
                </a:ext>
              </a:extLst>
            </wp:docPr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 descr="Живопись — Википедия">
                      <a:extLst>
                        <a:ext uri="{FF2B5EF4-FFF2-40B4-BE49-F238E27FC236}">
                          <a16:creationId xmlns:a16="http://schemas.microsoft.com/office/drawing/2014/main" id="{65463765-F753-409E-A525-17AC9F196B14}"/>
                        </a:ext>
                      </a:extLst>
                    </pic:cNvPr>
                    <pic:cNvPicPr>
                      <a:picLocks noGr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851" cy="129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B72D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 wp14:anchorId="6265CA52" wp14:editId="5165CB08">
            <wp:extent cx="1502047" cy="1219200"/>
            <wp:effectExtent l="0" t="0" r="3175" b="0"/>
            <wp:docPr id="6" name="Рисунок 5" descr="Развитие скульптуры: от истоков до наших дней - Art Stone Group Москва">
              <a:extLst xmlns:a="http://schemas.openxmlformats.org/drawingml/2006/main">
                <a:ext uri="{FF2B5EF4-FFF2-40B4-BE49-F238E27FC236}">
                  <a16:creationId xmlns:a16="http://schemas.microsoft.com/office/drawing/2014/main" id="{D0BA776B-D642-4E56-8BE5-3206077E922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Развитие скульптуры: от истоков до наших дней - Art Stone Group Москва">
                      <a:extLst>
                        <a:ext uri="{FF2B5EF4-FFF2-40B4-BE49-F238E27FC236}">
                          <a16:creationId xmlns:a16="http://schemas.microsoft.com/office/drawing/2014/main" id="{D0BA776B-D642-4E56-8BE5-3206077E922B}"/>
                        </a:ext>
                      </a:extLst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907" cy="1232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B72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 wp14:anchorId="73E358DA" wp14:editId="3CDE50A3">
            <wp:extent cx="2329180" cy="1197429"/>
            <wp:effectExtent l="0" t="0" r="0" b="3175"/>
            <wp:docPr id="8" name="Рисунок 7" descr="Стили архитектуры и их происхождение | The Architect">
              <a:extLst xmlns:a="http://schemas.openxmlformats.org/drawingml/2006/main">
                <a:ext uri="{FF2B5EF4-FFF2-40B4-BE49-F238E27FC236}">
                  <a16:creationId xmlns:a16="http://schemas.microsoft.com/office/drawing/2014/main" id="{2D60327A-95A2-4C4D-A890-9634279279A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Стили архитектуры и их происхождение | The Architect">
                      <a:extLst>
                        <a:ext uri="{FF2B5EF4-FFF2-40B4-BE49-F238E27FC236}">
                          <a16:creationId xmlns:a16="http://schemas.microsoft.com/office/drawing/2014/main" id="{2D60327A-95A2-4C4D-A890-9634279279AF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544" cy="12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53637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                 ___________________________                  ___________________________</w:t>
      </w:r>
      <w:bookmarkStart w:id="0" w:name="_GoBack"/>
      <w:bookmarkEnd w:id="0"/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Виды искусства (пространственные, временные,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пространственно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временные)</w:t>
      </w: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81BB3D4" wp14:editId="73C6E1E1">
            <wp:extent cx="2024743" cy="1099457"/>
            <wp:effectExtent l="0" t="0" r="0" b="5715"/>
            <wp:docPr id="5" name="Рисунок 4" descr="Литература – это искусство слова - Статьи - Газета «Учитель Дагестана»">
              <a:extLst xmlns:a="http://schemas.openxmlformats.org/drawingml/2006/main">
                <a:ext uri="{FF2B5EF4-FFF2-40B4-BE49-F238E27FC236}">
                  <a16:creationId xmlns:a16="http://schemas.microsoft.com/office/drawing/2014/main" id="{C9A40509-AB4B-4DAD-B720-91AABA536E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Литература – это искусство слова - Статьи - Газета «Учитель Дагестана»">
                      <a:extLst>
                        <a:ext uri="{FF2B5EF4-FFF2-40B4-BE49-F238E27FC236}">
                          <a16:creationId xmlns:a16="http://schemas.microsoft.com/office/drawing/2014/main" id="{C9A40509-AB4B-4DAD-B720-91AABA536EAE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084" cy="1113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36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637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37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noProof/>
        </w:rPr>
        <w:drawing>
          <wp:inline distT="0" distB="0" distL="0" distR="0" wp14:anchorId="22C28605" wp14:editId="50376619">
            <wp:extent cx="1798319" cy="1146681"/>
            <wp:effectExtent l="0" t="0" r="0" b="0"/>
            <wp:docPr id="3078" name="Picture 6" descr="Цирк без животных – это не цирк»: дрессировщики обсудили самую важную для  себя тему">
              <a:extLst xmlns:a="http://schemas.openxmlformats.org/drawingml/2006/main">
                <a:ext uri="{FF2B5EF4-FFF2-40B4-BE49-F238E27FC236}">
                  <a16:creationId xmlns:a16="http://schemas.microsoft.com/office/drawing/2014/main" id="{AFAC61F2-79D0-42F9-A4CB-7A573D4CBC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Цирк без животных – это не цирк»: дрессировщики обсудили самую важную для  себя тему">
                      <a:extLst>
                        <a:ext uri="{FF2B5EF4-FFF2-40B4-BE49-F238E27FC236}">
                          <a16:creationId xmlns:a16="http://schemas.microsoft.com/office/drawing/2014/main" id="{AFAC61F2-79D0-42F9-A4CB-7A573D4CBC9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868" cy="1166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637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36376">
        <w:rPr>
          <w:noProof/>
        </w:rPr>
        <w:drawing>
          <wp:inline distT="0" distB="0" distL="0" distR="0" wp14:anchorId="45761709" wp14:editId="5E5EA08A">
            <wp:extent cx="2056765" cy="1148537"/>
            <wp:effectExtent l="0" t="0" r="635" b="0"/>
            <wp:docPr id="2" name="Объект 3" descr="Стили и виды живописи: определение, техники и жанры изобразительного  искусства">
              <a:extLst xmlns:a="http://schemas.openxmlformats.org/drawingml/2006/main">
                <a:ext uri="{FF2B5EF4-FFF2-40B4-BE49-F238E27FC236}">
                  <a16:creationId xmlns:a16="http://schemas.microsoft.com/office/drawing/2014/main" id="{8C556F1B-86DB-47FA-BCC5-94856AA8C999}"/>
                </a:ext>
              </a:extLst>
            </wp:docPr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 descr="Стили и виды живописи: определение, техники и жанры изобразительного  искусства">
                      <a:extLst>
                        <a:ext uri="{FF2B5EF4-FFF2-40B4-BE49-F238E27FC236}">
                          <a16:creationId xmlns:a16="http://schemas.microsoft.com/office/drawing/2014/main" id="{8C556F1B-86DB-47FA-BCC5-94856AA8C999}"/>
                        </a:ext>
                      </a:extLst>
                    </pic:cNvPr>
                    <pic:cNvPicPr>
                      <a:picLocks noGr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99" cy="11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376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                     ________________________                               _______________________</w:t>
      </w:r>
    </w:p>
    <w:p w:rsidR="00536376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36376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Виды пространственных искусств (конструктивные, изобразительные, декоративные)</w:t>
      </w:r>
    </w:p>
    <w:p w:rsidR="00536376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Default="00536376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81B0F06" wp14:editId="711C3FAE">
            <wp:extent cx="2122714" cy="1077595"/>
            <wp:effectExtent l="0" t="0" r="0" b="8255"/>
            <wp:docPr id="3" name="Рисунок 4" descr="Деревянные дома: современная архитектура на фото | AD Magazine">
              <a:extLst xmlns:a="http://schemas.openxmlformats.org/drawingml/2006/main">
                <a:ext uri="{FF2B5EF4-FFF2-40B4-BE49-F238E27FC236}">
                  <a16:creationId xmlns:a16="http://schemas.microsoft.com/office/drawing/2014/main" id="{535FD57B-4B7D-4892-AFB2-741E9B40749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Деревянные дома: современная архитектура на фото | AD Magazine">
                      <a:extLst>
                        <a:ext uri="{FF2B5EF4-FFF2-40B4-BE49-F238E27FC236}">
                          <a16:creationId xmlns:a16="http://schemas.microsoft.com/office/drawing/2014/main" id="{535FD57B-4B7D-4892-AFB2-741E9B40749C}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37" cy="110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C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36CD9">
        <w:rPr>
          <w:noProof/>
        </w:rPr>
        <w:drawing>
          <wp:inline distT="0" distB="0" distL="0" distR="0" wp14:anchorId="13C5AF1D" wp14:editId="21DB94E6">
            <wp:extent cx="2200518" cy="1092200"/>
            <wp:effectExtent l="0" t="0" r="9525" b="0"/>
            <wp:docPr id="2050" name="Picture 2" descr="Скульптуры из металла Адама Уильямсона, Старинное мастерство в Крыму">
              <a:extLst xmlns:a="http://schemas.openxmlformats.org/drawingml/2006/main">
                <a:ext uri="{FF2B5EF4-FFF2-40B4-BE49-F238E27FC236}">
                  <a16:creationId xmlns:a16="http://schemas.microsoft.com/office/drawing/2014/main" id="{2DAF7D3F-06BE-4B65-BC4A-2F9979F46D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Скульптуры из металла Адама Уильямсона, Старинное мастерство в Крыму">
                      <a:extLst>
                        <a:ext uri="{FF2B5EF4-FFF2-40B4-BE49-F238E27FC236}">
                          <a16:creationId xmlns:a16="http://schemas.microsoft.com/office/drawing/2014/main" id="{2DAF7D3F-06BE-4B65-BC4A-2F9979F46DD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527" cy="1117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6C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36CD9">
        <w:rPr>
          <w:noProof/>
        </w:rPr>
        <w:drawing>
          <wp:inline distT="0" distB="0" distL="0" distR="0" wp14:anchorId="415E439B" wp14:editId="3ACA5507">
            <wp:extent cx="1906814" cy="1084399"/>
            <wp:effectExtent l="0" t="0" r="0" b="1905"/>
            <wp:docPr id="7" name="Рисунок 4" descr="Городецкая роспись: ребрендинг фабрики: Ребрендинг, Разработка фирменного  стиля, Разработка дизайна упаковки - Портфолио Depot">
              <a:extLst xmlns:a="http://schemas.openxmlformats.org/drawingml/2006/main">
                <a:ext uri="{FF2B5EF4-FFF2-40B4-BE49-F238E27FC236}">
                  <a16:creationId xmlns:a16="http://schemas.microsoft.com/office/drawing/2014/main" id="{B7C0B8C1-964B-4996-91FF-F7E5A087E8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Городецкая роспись: ребрендинг фабрики: Ребрендинг, Разработка фирменного  стиля, Разработка дизайна упаковки - Портфолио Depot">
                      <a:extLst>
                        <a:ext uri="{FF2B5EF4-FFF2-40B4-BE49-F238E27FC236}">
                          <a16:creationId xmlns:a16="http://schemas.microsoft.com/office/drawing/2014/main" id="{B7C0B8C1-964B-4996-91FF-F7E5A087E886}"/>
                        </a:ext>
                      </a:extLst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37" cy="110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577" w:rsidRDefault="00457577" w:rsidP="004575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7577" w:rsidRPr="00457577" w:rsidRDefault="00C36CD9" w:rsidP="00C36CD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              __________________________                          ________________________</w:t>
      </w:r>
    </w:p>
    <w:sectPr w:rsidR="00457577" w:rsidRPr="00457577" w:rsidSect="00C36CD9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300F9"/>
    <w:multiLevelType w:val="hybridMultilevel"/>
    <w:tmpl w:val="00EC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77"/>
    <w:rsid w:val="00201E16"/>
    <w:rsid w:val="002B72DA"/>
    <w:rsid w:val="00457577"/>
    <w:rsid w:val="00536376"/>
    <w:rsid w:val="00C3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6C1D"/>
  <w15:chartTrackingRefBased/>
  <w15:docId w15:val="{8FA5C2A5-0D3B-47B7-96DF-26C270BF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Талипова</dc:creator>
  <cp:keywords/>
  <dc:description/>
  <cp:lastModifiedBy>Ирина Талипова</cp:lastModifiedBy>
  <cp:revision>1</cp:revision>
  <dcterms:created xsi:type="dcterms:W3CDTF">2025-10-15T11:13:00Z</dcterms:created>
  <dcterms:modified xsi:type="dcterms:W3CDTF">2025-10-15T12:15:00Z</dcterms:modified>
</cp:coreProperties>
</file>